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93" w:rsidRPr="008A7BAC" w:rsidRDefault="00407393" w:rsidP="001436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pacing w:val="2"/>
          <w:sz w:val="28"/>
          <w:szCs w:val="28"/>
          <w:lang w:eastAsia="es-ES"/>
        </w:rPr>
      </w:pPr>
      <w:r w:rsidRPr="008A7BAC">
        <w:rPr>
          <w:rFonts w:ascii="Arial" w:eastAsia="Times New Roman" w:hAnsi="Arial" w:cs="Arial"/>
          <w:b/>
          <w:color w:val="333333"/>
          <w:spacing w:val="2"/>
          <w:sz w:val="28"/>
          <w:szCs w:val="28"/>
          <w:lang w:eastAsia="es-ES"/>
        </w:rPr>
        <w:t xml:space="preserve">Primera Semana Internacional de </w:t>
      </w:r>
      <w:proofErr w:type="spellStart"/>
      <w:r w:rsidRPr="008A7BAC">
        <w:rPr>
          <w:rFonts w:ascii="Arial" w:eastAsia="Times New Roman" w:hAnsi="Arial" w:cs="Arial"/>
          <w:b/>
          <w:color w:val="333333"/>
          <w:spacing w:val="2"/>
          <w:sz w:val="28"/>
          <w:szCs w:val="28"/>
          <w:lang w:eastAsia="es-ES"/>
        </w:rPr>
        <w:t>CTeI</w:t>
      </w:r>
      <w:proofErr w:type="spellEnd"/>
    </w:p>
    <w:p w:rsidR="00407393" w:rsidRPr="008A7BAC" w:rsidRDefault="00407393" w:rsidP="001436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07393" w:rsidRPr="006411DB" w:rsidRDefault="00407393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El Departamento del Valle del Cauca, como parte del proceso de fortalecimiento institucional del ecosistema de competitividad, ciencia, tecnología e innovación, ha programado la Primera Semana Internacional de la Ciencia, Tecnología e Innovación del Valle del Cauca,</w:t>
      </w:r>
      <w:r w:rsidR="00C42E87"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 xml:space="preserve"> Próximo</w:t>
      </w: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 xml:space="preserve"> a realizarse del 6 al 10 de mayo de 2019. </w:t>
      </w:r>
    </w:p>
    <w:p w:rsidR="00407393" w:rsidRPr="006411DB" w:rsidRDefault="00407393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</w:p>
    <w:p w:rsidR="00407393" w:rsidRPr="006411DB" w:rsidRDefault="00407393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t>Quiénes asisten</w:t>
      </w:r>
    </w:p>
    <w:p w:rsidR="00107280" w:rsidRPr="006411DB" w:rsidRDefault="00407393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A este evento, dirigido a la comunidad del ecosistema de competitividad, ciencia, tecnología e innovación, asistirán destacadas personalidades de  los sectores académico, productivo, público, sociedad civil, medios de comunicación y comunidad internacional, con el propósito de fortalecer procesos de diálogo, socialización, intercambio de conocimientos - saberes, experiencias y articulación de los avances en investigación, extensión, desarrollo tecnológico e innovación, de los siete focos estratégicos fundamentales para el desarrollo integral y sostenible del departamento del Valle del Cauca, establecidos en la Política Publica Departamental de Competitividad, Ciencia, Tecnología e Innovación: Biodiversidad, Agroindustria-agropecuario, Energía, Logística y servicios, Turismo, Educación y Salud. </w:t>
      </w:r>
    </w:p>
    <w:p w:rsidR="00107280" w:rsidRPr="006411DB" w:rsidRDefault="00407393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br/>
        <w:t>Durante estos cinco días participarán más de 50 instituciones entre ministerios, universidades, centros de investigación, empresas, embajadas, organizaciones no gubernamentales y entidades públicas regionales, con las que se desarrollarán actividades en simultánea en diferentes escenarios de las ciudades de Cali, Cartago, Buga, Tuluá, Palmira y Buenaventura. </w:t>
      </w:r>
    </w:p>
    <w:p w:rsidR="00407393" w:rsidRPr="006411DB" w:rsidRDefault="00407393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br/>
      </w:r>
      <w:r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t>T</w:t>
      </w:r>
      <w:r w:rsidR="00107280"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t>res com</w:t>
      </w:r>
      <w:r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t>ponentes </w:t>
      </w:r>
    </w:p>
    <w:p w:rsidR="00107280" w:rsidRPr="006411DB" w:rsidRDefault="00407393" w:rsidP="001436E7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Académico: foros, conferencias, seminarios, congresos y stands.</w:t>
      </w:r>
    </w:p>
    <w:p w:rsidR="00107280" w:rsidRPr="006411DB" w:rsidRDefault="00407393" w:rsidP="001436E7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2) Empresarial: mesas de innovación empresarial,  ruedas de negocios y muestras comerciales.</w:t>
      </w:r>
    </w:p>
    <w:p w:rsidR="00107280" w:rsidRPr="006411DB" w:rsidRDefault="00407393" w:rsidP="001436E7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3) Cultural: exposiciones de arte, presentación de cine científico, muestras de la industria cultural y economía naranja.</w:t>
      </w:r>
    </w:p>
    <w:p w:rsidR="000B55AA" w:rsidRPr="006411DB" w:rsidRDefault="00407393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br/>
      </w:r>
      <w:r w:rsidR="000B55AA"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t>Objetivo General</w:t>
      </w:r>
    </w:p>
    <w:p w:rsidR="001436E7" w:rsidRPr="006411DB" w:rsidRDefault="00407393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Propiciar un encuentro de actores del ecosistema de competitividad, ciencia, tecnología e innovación de los sectores académico, científico, público, empresarial  y sociedad civil del orden local, regional, nacional e internaci</w:t>
      </w:r>
      <w:r w:rsidR="000B55AA"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 xml:space="preserve">onal con el fin de intercambiar </w:t>
      </w: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conocimientos, experiencias y desarrollos tecnológicos e innovación en torno a los focos temáticos estratégicos para el Departamento del Valle</w:t>
      </w:r>
      <w:r w:rsidR="001436E7"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 xml:space="preserve"> del Cauca</w:t>
      </w: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.</w:t>
      </w:r>
    </w:p>
    <w:p w:rsidR="000B55AA" w:rsidRPr="006411DB" w:rsidRDefault="000B55AA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</w:p>
    <w:p w:rsidR="000B55AA" w:rsidRPr="006411DB" w:rsidRDefault="000B55AA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lastRenderedPageBreak/>
        <w:t>Objetivos específicos</w:t>
      </w:r>
    </w:p>
    <w:p w:rsidR="000B55AA" w:rsidRPr="006411DB" w:rsidRDefault="00407393" w:rsidP="001436E7">
      <w:pPr>
        <w:pStyle w:val="Prrafodelista"/>
        <w:numPr>
          <w:ilvl w:val="0"/>
          <w:numId w:val="2"/>
        </w:num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Generar espacios para la apropiación social del conocimiento, a través de espacios académicos tales como foros, conferencias, seminarios, congresos.</w:t>
      </w:r>
    </w:p>
    <w:p w:rsidR="000B55AA" w:rsidRPr="006411DB" w:rsidRDefault="000B55AA" w:rsidP="001436E7">
      <w:pPr>
        <w:pStyle w:val="Prrafodelista"/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</w:p>
    <w:p w:rsidR="000B55AA" w:rsidRPr="006411DB" w:rsidRDefault="00407393" w:rsidP="001436E7">
      <w:pPr>
        <w:pStyle w:val="Prrafodelista"/>
        <w:numPr>
          <w:ilvl w:val="0"/>
          <w:numId w:val="2"/>
        </w:num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Fortalecer la articulación entre empresarios y de estos con investigadores, para favorecer procesos de innovación a través de ruedas de innovación y ne</w:t>
      </w:r>
      <w:r w:rsidR="000B55AA"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gocios, y muestras comerciales.</w:t>
      </w:r>
    </w:p>
    <w:p w:rsidR="000B55AA" w:rsidRPr="006411DB" w:rsidRDefault="000B55AA" w:rsidP="001436E7">
      <w:pPr>
        <w:pStyle w:val="Prrafodelista"/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</w:p>
    <w:p w:rsidR="000B55AA" w:rsidRPr="006411DB" w:rsidRDefault="00407393" w:rsidP="001436E7">
      <w:pPr>
        <w:pStyle w:val="Prrafodelista"/>
        <w:numPr>
          <w:ilvl w:val="0"/>
          <w:numId w:val="2"/>
        </w:num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Compartir expresiones de la riqueza cultural de algunos países participantes y del Valle del Cauca mediante exposiciones de arte, cultura y  muestras de economía naranja. </w:t>
      </w:r>
    </w:p>
    <w:p w:rsidR="004B0B1B" w:rsidRPr="006411DB" w:rsidRDefault="004B0B1B" w:rsidP="004B0B1B">
      <w:pPr>
        <w:pStyle w:val="Prrafodelista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</w:p>
    <w:p w:rsidR="004B0B1B" w:rsidRPr="006411DB" w:rsidRDefault="004B0B1B" w:rsidP="004B0B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t>Quince países invitados</w:t>
      </w: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 xml:space="preserve"> </w:t>
      </w:r>
    </w:p>
    <w:p w:rsidR="004B0B1B" w:rsidRPr="006411DB" w:rsidRDefault="004B0B1B" w:rsidP="004B0B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Estados Unidos, México, España, Francia, Japón, Turquía, Finlandia, Suiza, Italia, Alemania, China, Noruega, Polonia, Países Bajos y Reino Unido. </w:t>
      </w:r>
    </w:p>
    <w:p w:rsidR="004B0B1B" w:rsidRPr="006411DB" w:rsidRDefault="004B0B1B" w:rsidP="004B0B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</w:p>
    <w:p w:rsidR="004B0B1B" w:rsidRPr="006411DB" w:rsidRDefault="004B0B1B" w:rsidP="004B0B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t>Focos Temáticos</w:t>
      </w:r>
    </w:p>
    <w:p w:rsidR="004B0B1B" w:rsidRPr="006411DB" w:rsidRDefault="004B0B1B" w:rsidP="004B0B1B">
      <w:pPr>
        <w:pStyle w:val="Prrafodelist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 xml:space="preserve">Biodiversidad: </w:t>
      </w:r>
      <w:proofErr w:type="spellStart"/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Bionegocios</w:t>
      </w:r>
      <w:proofErr w:type="spellEnd"/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, recursos no renovables, medio ambiente. </w:t>
      </w:r>
    </w:p>
    <w:p w:rsidR="004B0B1B" w:rsidRPr="006411DB" w:rsidRDefault="004B0B1B" w:rsidP="004B0B1B">
      <w:pPr>
        <w:pStyle w:val="Prrafodelist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 xml:space="preserve">Agroindustria - agropecuario: </w:t>
      </w:r>
      <w:proofErr w:type="spellStart"/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macrosnacks</w:t>
      </w:r>
      <w:proofErr w:type="spellEnd"/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, proteína blanca. </w:t>
      </w:r>
    </w:p>
    <w:p w:rsidR="004B0B1B" w:rsidRPr="006411DB" w:rsidRDefault="004B0B1B" w:rsidP="004B0B1B">
      <w:pPr>
        <w:pStyle w:val="Prrafodelist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Energía. </w:t>
      </w:r>
    </w:p>
    <w:p w:rsidR="004B0B1B" w:rsidRPr="006411DB" w:rsidRDefault="004B0B1B" w:rsidP="004B0B1B">
      <w:pPr>
        <w:pStyle w:val="Prrafodelist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Servicios – Logística y Tic. </w:t>
      </w:r>
    </w:p>
    <w:p w:rsidR="004B0B1B" w:rsidRPr="006411DB" w:rsidRDefault="004B0B1B" w:rsidP="004B0B1B">
      <w:pPr>
        <w:pStyle w:val="Prrafodelist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Turismo. </w:t>
      </w:r>
    </w:p>
    <w:p w:rsidR="004B0B1B" w:rsidRPr="006411DB" w:rsidRDefault="004B0B1B" w:rsidP="004B0B1B">
      <w:pPr>
        <w:pStyle w:val="Prrafodelist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Educación. </w:t>
      </w:r>
    </w:p>
    <w:p w:rsidR="004B0B1B" w:rsidRPr="006411DB" w:rsidRDefault="004B0B1B" w:rsidP="004B0B1B">
      <w:pPr>
        <w:pStyle w:val="Prrafodelista"/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Salud. </w:t>
      </w: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br/>
      </w:r>
    </w:p>
    <w:p w:rsidR="000B55AA" w:rsidRPr="006411DB" w:rsidRDefault="000B55AA" w:rsidP="001436E7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t>Para recordar</w:t>
      </w:r>
    </w:p>
    <w:p w:rsidR="001436E7" w:rsidRPr="006411DB" w:rsidRDefault="00407393" w:rsidP="001436E7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t>Fecha:</w:t>
      </w: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 xml:space="preserve"> 6 al 10 de mayo de 2019. </w:t>
      </w:r>
    </w:p>
    <w:p w:rsidR="001436E7" w:rsidRPr="006411DB" w:rsidRDefault="00407393" w:rsidP="001436E7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t>Sede principal:</w:t>
      </w: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 xml:space="preserve"> Cali</w:t>
      </w:r>
      <w:r w:rsidR="001436E7"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>.</w:t>
      </w:r>
    </w:p>
    <w:p w:rsidR="001436E7" w:rsidRPr="006411DB" w:rsidRDefault="00407393" w:rsidP="001436E7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t>Subsedes:</w:t>
      </w: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 xml:space="preserve"> Cartago, Buga, Tuluá, Palmira y Buenaventura.</w:t>
      </w:r>
    </w:p>
    <w:p w:rsidR="008A7BAC" w:rsidRPr="006411DB" w:rsidRDefault="008A7BAC" w:rsidP="008A7B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</w:p>
    <w:p w:rsidR="00593FCB" w:rsidRPr="006411DB" w:rsidRDefault="0004636E" w:rsidP="008A7B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es-ES"/>
        </w:rPr>
        <w:t>Informes e inscripciones</w:t>
      </w:r>
    </w:p>
    <w:p w:rsidR="0004636E" w:rsidRPr="006411DB" w:rsidRDefault="001A6B3D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hyperlink r:id="rId5" w:history="1">
        <w:r w:rsidR="0004636E" w:rsidRPr="006411DB">
          <w:rPr>
            <w:rStyle w:val="Hipervnculo"/>
            <w:rFonts w:ascii="Arial" w:eastAsia="Times New Roman" w:hAnsi="Arial" w:cs="Arial"/>
            <w:spacing w:val="2"/>
            <w:sz w:val="24"/>
            <w:szCs w:val="24"/>
            <w:lang w:eastAsia="es-ES"/>
          </w:rPr>
          <w:t>cienciatecnologiaeinnovacion@valledelcauca.gov.co</w:t>
        </w:r>
      </w:hyperlink>
    </w:p>
    <w:p w:rsidR="0004636E" w:rsidRPr="006411DB" w:rsidRDefault="001A6B3D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hyperlink r:id="rId6" w:history="1">
        <w:r w:rsidR="0004636E" w:rsidRPr="006411DB">
          <w:rPr>
            <w:rStyle w:val="Hipervnculo"/>
            <w:rFonts w:ascii="Arial" w:eastAsia="Times New Roman" w:hAnsi="Arial" w:cs="Arial"/>
            <w:spacing w:val="2"/>
            <w:sz w:val="24"/>
            <w:szCs w:val="24"/>
            <w:lang w:eastAsia="es-ES"/>
          </w:rPr>
          <w:t>www.valledelcauca.gov.co/planeacion</w:t>
        </w:r>
      </w:hyperlink>
    </w:p>
    <w:p w:rsidR="0004636E" w:rsidRPr="006411DB" w:rsidRDefault="0004636E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</w:pPr>
      <w:r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 xml:space="preserve">(572) 6200000 Ext. 1213 – 1245 – </w:t>
      </w:r>
      <w:r w:rsidR="00B002E9" w:rsidRPr="006411DB">
        <w:rPr>
          <w:rFonts w:ascii="Arial" w:eastAsia="Times New Roman" w:hAnsi="Arial" w:cs="Arial"/>
          <w:color w:val="333333"/>
          <w:spacing w:val="2"/>
          <w:sz w:val="24"/>
          <w:szCs w:val="24"/>
          <w:lang w:eastAsia="es-ES"/>
        </w:rPr>
        <w:t xml:space="preserve">1246 </w:t>
      </w:r>
    </w:p>
    <w:p w:rsidR="001436E7" w:rsidRPr="008A7BAC" w:rsidRDefault="001436E7" w:rsidP="001436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es-ES"/>
        </w:rPr>
      </w:pPr>
      <w:r w:rsidRPr="008A7BAC">
        <w:rPr>
          <w:rFonts w:ascii="Arial" w:eastAsia="Times New Roman" w:hAnsi="Arial" w:cs="Arial"/>
          <w:color w:val="333333"/>
          <w:spacing w:val="2"/>
          <w:sz w:val="28"/>
          <w:szCs w:val="28"/>
          <w:lang w:eastAsia="es-ES"/>
        </w:rPr>
        <w:t>#</w:t>
      </w:r>
      <w:proofErr w:type="spellStart"/>
      <w:r w:rsidRPr="008A7BAC">
        <w:rPr>
          <w:rFonts w:ascii="Arial" w:eastAsia="Times New Roman" w:hAnsi="Arial" w:cs="Arial"/>
          <w:color w:val="333333"/>
          <w:spacing w:val="2"/>
          <w:sz w:val="28"/>
          <w:szCs w:val="28"/>
          <w:lang w:eastAsia="es-ES"/>
        </w:rPr>
        <w:t>LaCienciaylaTecnologiaEstaenVos</w:t>
      </w:r>
      <w:proofErr w:type="spellEnd"/>
      <w:r w:rsidRPr="008A7BAC">
        <w:rPr>
          <w:rFonts w:ascii="Arial" w:eastAsia="Times New Roman" w:hAnsi="Arial" w:cs="Arial"/>
          <w:color w:val="333333"/>
          <w:spacing w:val="2"/>
          <w:sz w:val="28"/>
          <w:szCs w:val="28"/>
          <w:lang w:eastAsia="es-ES"/>
        </w:rPr>
        <w:t xml:space="preserve"> </w:t>
      </w:r>
    </w:p>
    <w:p w:rsidR="0004636E" w:rsidRDefault="0004636E" w:rsidP="001436E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46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38A9"/>
    <w:multiLevelType w:val="hybridMultilevel"/>
    <w:tmpl w:val="730E3E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886"/>
    <w:multiLevelType w:val="hybridMultilevel"/>
    <w:tmpl w:val="B4B07BCE"/>
    <w:lvl w:ilvl="0" w:tplc="80B896DA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C01AB"/>
    <w:multiLevelType w:val="hybridMultilevel"/>
    <w:tmpl w:val="04CAF47E"/>
    <w:lvl w:ilvl="0" w:tplc="5066AE82">
      <w:start w:val="1"/>
      <w:numFmt w:val="decimal"/>
      <w:lvlText w:val="%1."/>
      <w:lvlJc w:val="left"/>
      <w:pPr>
        <w:ind w:left="1080" w:hanging="360"/>
      </w:pPr>
      <w:rPr>
        <w:rFonts w:ascii="Roboto" w:eastAsia="Times New Roman" w:hAnsi="Roboto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27DE2"/>
    <w:multiLevelType w:val="hybridMultilevel"/>
    <w:tmpl w:val="4E58E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37453"/>
    <w:multiLevelType w:val="hybridMultilevel"/>
    <w:tmpl w:val="B8F89B0E"/>
    <w:lvl w:ilvl="0" w:tplc="80B896DA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93"/>
    <w:rsid w:val="0004636E"/>
    <w:rsid w:val="000B55AA"/>
    <w:rsid w:val="00107280"/>
    <w:rsid w:val="001436E7"/>
    <w:rsid w:val="001A6B3D"/>
    <w:rsid w:val="001E627F"/>
    <w:rsid w:val="002F3B42"/>
    <w:rsid w:val="00407393"/>
    <w:rsid w:val="004B0B1B"/>
    <w:rsid w:val="00593FCB"/>
    <w:rsid w:val="005A5BA0"/>
    <w:rsid w:val="006411DB"/>
    <w:rsid w:val="00672186"/>
    <w:rsid w:val="00706191"/>
    <w:rsid w:val="007515FF"/>
    <w:rsid w:val="008A7BAC"/>
    <w:rsid w:val="00985A07"/>
    <w:rsid w:val="00B002E9"/>
    <w:rsid w:val="00C42E87"/>
    <w:rsid w:val="00E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B4C8-9992-4774-A16D-6753657E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sumenimgint">
    <w:name w:val="resumenimgint"/>
    <w:basedOn w:val="Normal"/>
    <w:rsid w:val="004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072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ledelcauca.gov.co/planeacion" TargetMode="External"/><Relationship Id="rId5" Type="http://schemas.openxmlformats.org/officeDocument/2006/relationships/hyperlink" Target="mailto:cienciatecnologiaeinnovacion@valledelcauca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VickyM</dc:creator>
  <cp:keywords/>
  <dc:description/>
  <cp:lastModifiedBy>VickyM</cp:lastModifiedBy>
  <cp:revision>4</cp:revision>
  <dcterms:created xsi:type="dcterms:W3CDTF">2019-03-29T19:37:00Z</dcterms:created>
  <dcterms:modified xsi:type="dcterms:W3CDTF">2019-03-29T19:37:00Z</dcterms:modified>
</cp:coreProperties>
</file>